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99" w:rsidRPr="0054704B" w:rsidRDefault="00625C99" w:rsidP="00625C99">
      <w:pPr>
        <w:rPr>
          <w:szCs w:val="20"/>
        </w:rPr>
      </w:pPr>
      <w:r w:rsidRPr="0054704B">
        <w:rPr>
          <w:szCs w:val="20"/>
        </w:rPr>
        <w:t>District 6710</w:t>
      </w:r>
    </w:p>
    <w:p w:rsidR="00625C99" w:rsidRPr="0054704B" w:rsidRDefault="00625C99" w:rsidP="00625C99">
      <w:pPr>
        <w:rPr>
          <w:szCs w:val="20"/>
        </w:rPr>
      </w:pPr>
      <w:r w:rsidRPr="0054704B">
        <w:rPr>
          <w:szCs w:val="20"/>
        </w:rPr>
        <w:t>Organized December 1922</w:t>
      </w:r>
    </w:p>
    <w:p w:rsidR="00625C99" w:rsidRPr="0054704B" w:rsidRDefault="00625C99" w:rsidP="00625C99">
      <w:pPr>
        <w:rPr>
          <w:szCs w:val="20"/>
        </w:rPr>
      </w:pPr>
      <w:r w:rsidRPr="0054704B">
        <w:rPr>
          <w:szCs w:val="20"/>
        </w:rPr>
        <w:t>Service Above Self</w:t>
      </w:r>
    </w:p>
    <w:p w:rsidR="00625C99" w:rsidRPr="0054704B" w:rsidRDefault="00625C99" w:rsidP="00625C99">
      <w:pPr>
        <w:rPr>
          <w:szCs w:val="20"/>
        </w:rPr>
      </w:pPr>
      <w:r>
        <w:rPr>
          <w:szCs w:val="20"/>
        </w:rPr>
        <w:t>Vol. No. XLIX Issue No. 45</w:t>
      </w:r>
    </w:p>
    <w:p w:rsidR="00625C99" w:rsidRPr="0054704B" w:rsidRDefault="00625C99" w:rsidP="00625C99">
      <w:pPr>
        <w:tabs>
          <w:tab w:val="left" w:pos="1650"/>
          <w:tab w:val="left" w:pos="2055"/>
        </w:tabs>
        <w:rPr>
          <w:szCs w:val="20"/>
        </w:rPr>
      </w:pPr>
      <w:r w:rsidRPr="0054704B">
        <w:rPr>
          <w:szCs w:val="20"/>
        </w:rPr>
        <w:tab/>
      </w:r>
      <w:r w:rsidRPr="0054704B">
        <w:rPr>
          <w:szCs w:val="20"/>
        </w:rPr>
        <w:tab/>
      </w:r>
    </w:p>
    <w:p w:rsidR="00625C99" w:rsidRPr="0054704B" w:rsidRDefault="00625C99" w:rsidP="00625C99">
      <w:pPr>
        <w:tabs>
          <w:tab w:val="left" w:pos="1245"/>
        </w:tabs>
        <w:ind w:firstLine="720"/>
        <w:rPr>
          <w:szCs w:val="20"/>
        </w:rPr>
      </w:pPr>
      <w:r>
        <w:rPr>
          <w:szCs w:val="20"/>
        </w:rPr>
        <w:tab/>
      </w:r>
    </w:p>
    <w:p w:rsidR="00625C99" w:rsidRPr="0054704B" w:rsidRDefault="00625C99" w:rsidP="00625C99">
      <w:pPr>
        <w:rPr>
          <w:szCs w:val="20"/>
        </w:rPr>
      </w:pPr>
      <w:r>
        <w:rPr>
          <w:szCs w:val="20"/>
        </w:rPr>
        <w:t>November 24, 2021</w:t>
      </w:r>
    </w:p>
    <w:p w:rsidR="00625C99" w:rsidRPr="0054704B" w:rsidRDefault="00625C99" w:rsidP="00625C99">
      <w:pPr>
        <w:rPr>
          <w:szCs w:val="20"/>
        </w:rPr>
      </w:pPr>
    </w:p>
    <w:p w:rsidR="00625C99" w:rsidRDefault="00625C99" w:rsidP="00625C99">
      <w:pPr>
        <w:rPr>
          <w:rFonts w:eastAsia="Times New Roman" w:cs="Arial"/>
          <w:b/>
          <w:bCs/>
          <w:color w:val="000000"/>
          <w:szCs w:val="20"/>
        </w:rPr>
      </w:pPr>
      <w:r>
        <w:rPr>
          <w:rFonts w:eastAsia="Times New Roman" w:cs="Arial"/>
          <w:b/>
          <w:bCs/>
          <w:color w:val="000000"/>
          <w:szCs w:val="20"/>
        </w:rPr>
        <w:t>Next Week’s meeting</w:t>
      </w:r>
    </w:p>
    <w:p w:rsidR="00B3381B" w:rsidRPr="00625C99" w:rsidRDefault="00B3381B">
      <w:pPr>
        <w:rPr>
          <w:b/>
        </w:rPr>
      </w:pPr>
    </w:p>
    <w:p w:rsidR="00625C99" w:rsidRPr="00625C99" w:rsidRDefault="00625C99">
      <w:pPr>
        <w:rPr>
          <w:b/>
        </w:rPr>
      </w:pPr>
      <w:r w:rsidRPr="00625C99">
        <w:rPr>
          <w:b/>
        </w:rPr>
        <w:t xml:space="preserve">Allison Ball </w:t>
      </w:r>
    </w:p>
    <w:p w:rsidR="00625C99" w:rsidRPr="00625C99" w:rsidRDefault="00625C99">
      <w:pPr>
        <w:rPr>
          <w:b/>
        </w:rPr>
      </w:pPr>
      <w:r w:rsidRPr="00625C99">
        <w:rPr>
          <w:b/>
        </w:rPr>
        <w:t>Kentucky State Treasurer</w:t>
      </w:r>
    </w:p>
    <w:p w:rsidR="00625C99" w:rsidRPr="00625C99" w:rsidRDefault="00625C99">
      <w:pPr>
        <w:rPr>
          <w:b/>
        </w:rPr>
      </w:pPr>
    </w:p>
    <w:p w:rsidR="00625C99" w:rsidRDefault="00625C99"/>
    <w:p w:rsidR="00625C99" w:rsidRPr="00625C99" w:rsidRDefault="00625C99" w:rsidP="00625C99">
      <w:pPr>
        <w:shd w:val="clear" w:color="auto" w:fill="F3F4F8"/>
        <w:rPr>
          <w:rFonts w:eastAsia="Times New Roman" w:cs="Arial"/>
          <w:color w:val="303841"/>
          <w:szCs w:val="20"/>
        </w:rPr>
      </w:pPr>
      <w:r w:rsidRPr="00625C99">
        <w:rPr>
          <w:rFonts w:eastAsia="Times New Roman" w:cs="Arial"/>
          <w:color w:val="303841"/>
          <w:szCs w:val="20"/>
        </w:rPr>
        <w:t>Allison Ball is the 38th State Treasurer of the Commonwealth of Kentucky, currently serving her second term. Prior to her role as State Treasurer, Treasurer Ball practiced bankruptcy law and focused on consumer rights and commercial litigation. As part of her time in public service, Treasurer Ball spent four years as an Assistant Floyd County Attorney, prosecuting child abuse and juvenile delinquency cases. </w:t>
      </w:r>
    </w:p>
    <w:p w:rsidR="00625C99" w:rsidRPr="00625C99" w:rsidRDefault="00625C99" w:rsidP="00625C99">
      <w:pPr>
        <w:shd w:val="clear" w:color="auto" w:fill="F3F4F8"/>
        <w:rPr>
          <w:rFonts w:eastAsia="Times New Roman" w:cs="Arial"/>
          <w:color w:val="303841"/>
          <w:szCs w:val="20"/>
        </w:rPr>
      </w:pPr>
    </w:p>
    <w:p w:rsidR="00625C99" w:rsidRPr="00625C99" w:rsidRDefault="00625C99" w:rsidP="00625C99">
      <w:pPr>
        <w:shd w:val="clear" w:color="auto" w:fill="F3F4F8"/>
        <w:rPr>
          <w:rFonts w:eastAsia="Times New Roman" w:cs="Arial"/>
          <w:color w:val="303841"/>
          <w:szCs w:val="20"/>
        </w:rPr>
      </w:pPr>
      <w:r w:rsidRPr="00625C99">
        <w:rPr>
          <w:rFonts w:eastAsia="Times New Roman" w:cs="Arial"/>
          <w:color w:val="303841"/>
          <w:szCs w:val="20"/>
        </w:rPr>
        <w:t xml:space="preserve">Treasurer Ball has a rich Kentucky history; her family has been in Eastern Kentucky since the 1790s. She holds a degree from the University </w:t>
      </w:r>
      <w:r w:rsidR="00181F38" w:rsidRPr="00625C99">
        <w:rPr>
          <w:rFonts w:eastAsia="Times New Roman" w:cs="Arial"/>
          <w:color w:val="303841"/>
          <w:szCs w:val="20"/>
        </w:rPr>
        <w:t>Of Kentucky College Of</w:t>
      </w:r>
      <w:r w:rsidRPr="00625C99">
        <w:rPr>
          <w:rFonts w:eastAsia="Times New Roman" w:cs="Arial"/>
          <w:color w:val="303841"/>
          <w:szCs w:val="20"/>
        </w:rPr>
        <w:t xml:space="preserve"> Law and was very active while a student there, serving as President of the University of Kentucky Chapter of the Federalist Society. </w:t>
      </w:r>
    </w:p>
    <w:p w:rsidR="00625C99" w:rsidRPr="00625C99" w:rsidRDefault="00625C99" w:rsidP="00625C99">
      <w:pPr>
        <w:shd w:val="clear" w:color="auto" w:fill="F3F4F8"/>
        <w:rPr>
          <w:rFonts w:eastAsia="Times New Roman" w:cs="Arial"/>
          <w:color w:val="303841"/>
          <w:szCs w:val="20"/>
        </w:rPr>
      </w:pPr>
    </w:p>
    <w:p w:rsidR="00625C99" w:rsidRPr="00625C99" w:rsidRDefault="00625C99" w:rsidP="00625C99">
      <w:pPr>
        <w:shd w:val="clear" w:color="auto" w:fill="F3F4F8"/>
        <w:rPr>
          <w:rFonts w:eastAsia="Times New Roman" w:cs="Arial"/>
          <w:color w:val="303841"/>
          <w:szCs w:val="20"/>
        </w:rPr>
      </w:pPr>
      <w:r w:rsidRPr="00625C99">
        <w:rPr>
          <w:rFonts w:eastAsia="Times New Roman" w:cs="Arial"/>
          <w:color w:val="303841"/>
          <w:szCs w:val="20"/>
        </w:rPr>
        <w:t>Treasurer Ball has led a professional career developing and improving the economic mobility of individual Kentuckians. She developed a deep appreciation of entrepreneurialism and small businesses when, at the age of 9, she started her first business selling pencils, and continued with the operation of a small town law practice. Treasurer Ball understands the importance of a balanced budget and fiscal responsibility in any enterprise. </w:t>
      </w:r>
    </w:p>
    <w:p w:rsidR="00625C99" w:rsidRPr="00625C99" w:rsidRDefault="00625C99" w:rsidP="00625C99">
      <w:pPr>
        <w:shd w:val="clear" w:color="auto" w:fill="F3F4F8"/>
        <w:rPr>
          <w:rFonts w:eastAsia="Times New Roman" w:cs="Arial"/>
          <w:color w:val="303841"/>
          <w:szCs w:val="20"/>
        </w:rPr>
      </w:pPr>
    </w:p>
    <w:p w:rsidR="00625C99" w:rsidRPr="00625C99" w:rsidRDefault="00625C99" w:rsidP="00625C99">
      <w:pPr>
        <w:pStyle w:val="NoSpacing"/>
      </w:pPr>
      <w:r w:rsidRPr="00625C99">
        <w:t>Treasurer Ball is a fierce watchdog for Kentucky taxpayer dollars. Since taking office, she has returned a record $99 million of unclaimed property, more than any State Treasurer in Kentucky history in a single term. She is committed to good governance and transparency and is responsible for launching Kentucky's transparency website showing how the state government spends its money. Additionally, Treasurer Ball started a savings and investment program for Kentuckians with disabilities called STABLE Kentucky that allows families to save money while continuing to receive assistance, at no cost to Kentuckians. Treasurer Ball has been a national leader for improved financial literacy. As part of these efforts, she established the Kentucky Financial Empowerment Database and the Kentucky Financial Empowerment Commission. </w:t>
      </w:r>
    </w:p>
    <w:p w:rsidR="00625C99" w:rsidRPr="00625C99" w:rsidRDefault="00625C99" w:rsidP="00625C99">
      <w:pPr>
        <w:shd w:val="clear" w:color="auto" w:fill="F3F4F8"/>
        <w:rPr>
          <w:rFonts w:eastAsia="Times New Roman" w:cs="Arial"/>
          <w:color w:val="303841"/>
          <w:szCs w:val="20"/>
        </w:rPr>
      </w:pPr>
    </w:p>
    <w:p w:rsidR="00625C99" w:rsidRPr="00625C99" w:rsidRDefault="00625C99" w:rsidP="00625C99">
      <w:pPr>
        <w:pStyle w:val="NoSpacing"/>
      </w:pPr>
      <w:r w:rsidRPr="00625C99">
        <w:t>She earned the most votes in both the 2015 and 2019 elections. A Floyd County native, Treasurer Ball and her husband, Dr. Asa James Swan, have two children, Levi and Marigold. In 2018, Treasurer Ball became the first Kentucky constitutional officer to give birth while in office. In 2021, she made history again by giving birth a second time while in office with the birth of her daughter, Marigold. When first elected, she was the youngest female statewide elected official in the U.S.  ​</w:t>
      </w:r>
    </w:p>
    <w:p w:rsidR="00625C99" w:rsidRDefault="00625C99"/>
    <w:p w:rsidR="00625C99" w:rsidRDefault="00625C99"/>
    <w:p w:rsidR="00625C99" w:rsidRDefault="00625C99">
      <w:pPr>
        <w:rPr>
          <w:b/>
        </w:rPr>
      </w:pPr>
      <w:r>
        <w:rPr>
          <w:b/>
        </w:rPr>
        <w:t>MAKE-UPS NEEDED FOR NOV. 24</w:t>
      </w:r>
    </w:p>
    <w:p w:rsidR="00625C99" w:rsidRDefault="00625C99">
      <w:pPr>
        <w:rPr>
          <w:b/>
        </w:rPr>
      </w:pPr>
    </w:p>
    <w:p w:rsidR="00625C99" w:rsidRDefault="00B15C17">
      <w:r>
        <w:t>Kelley Anderson</w:t>
      </w:r>
      <w:r>
        <w:tab/>
      </w:r>
      <w:r>
        <w:tab/>
        <w:t xml:space="preserve">Cathy Lindsey </w:t>
      </w:r>
    </w:p>
    <w:p w:rsidR="00B15C17" w:rsidRDefault="00B15C17">
      <w:r>
        <w:t>Houston Barber</w:t>
      </w:r>
      <w:r>
        <w:tab/>
      </w:r>
      <w:r>
        <w:tab/>
      </w:r>
      <w:r>
        <w:tab/>
        <w:t>Sam Marcus</w:t>
      </w:r>
    </w:p>
    <w:p w:rsidR="00B15C17" w:rsidRDefault="00B15C17">
      <w:r>
        <w:t>Maree Barney-Sutley</w:t>
      </w:r>
      <w:r>
        <w:tab/>
      </w:r>
      <w:r>
        <w:tab/>
        <w:t>Judy Mattingly</w:t>
      </w:r>
    </w:p>
    <w:p w:rsidR="00B15C17" w:rsidRDefault="00B15C17">
      <w:r>
        <w:t>Chris Boni</w:t>
      </w:r>
      <w:r>
        <w:tab/>
      </w:r>
      <w:r>
        <w:tab/>
      </w:r>
      <w:r>
        <w:tab/>
        <w:t>Katina Mickens</w:t>
      </w:r>
    </w:p>
    <w:p w:rsidR="00B15C17" w:rsidRDefault="00B15C17">
      <w:r>
        <w:t>John Browning</w:t>
      </w:r>
      <w:r>
        <w:tab/>
      </w:r>
      <w:r>
        <w:tab/>
      </w:r>
      <w:r>
        <w:tab/>
        <w:t>Jason Miller</w:t>
      </w:r>
    </w:p>
    <w:p w:rsidR="00B15C17" w:rsidRDefault="00B15C17">
      <w:r>
        <w:t>Angela Bullock</w:t>
      </w:r>
      <w:r>
        <w:tab/>
      </w:r>
      <w:r>
        <w:tab/>
      </w:r>
      <w:r>
        <w:tab/>
        <w:t>Chris Olds</w:t>
      </w:r>
    </w:p>
    <w:p w:rsidR="00B15C17" w:rsidRDefault="00B15C17">
      <w:r>
        <w:t>Bob Bullock</w:t>
      </w:r>
      <w:r>
        <w:tab/>
      </w:r>
      <w:r>
        <w:tab/>
      </w:r>
      <w:r>
        <w:tab/>
        <w:t>Christine Richards</w:t>
      </w:r>
    </w:p>
    <w:p w:rsidR="00B15C17" w:rsidRDefault="00B15C17">
      <w:r>
        <w:t>Kristin Cantrell</w:t>
      </w:r>
      <w:r>
        <w:tab/>
      </w:r>
      <w:r>
        <w:tab/>
      </w:r>
      <w:r>
        <w:tab/>
        <w:t>Sherry Sebastian</w:t>
      </w:r>
    </w:p>
    <w:p w:rsidR="00B15C17" w:rsidRDefault="00B15C17">
      <w:r>
        <w:lastRenderedPageBreak/>
        <w:t>Will Coblin</w:t>
      </w:r>
      <w:r>
        <w:tab/>
      </w:r>
      <w:r>
        <w:tab/>
        <w:t>Tish Shade</w:t>
      </w:r>
    </w:p>
    <w:p w:rsidR="00B15C17" w:rsidRDefault="00B15C17">
      <w:r>
        <w:t xml:space="preserve">Ed Dance </w:t>
      </w:r>
      <w:r>
        <w:tab/>
      </w:r>
      <w:r>
        <w:tab/>
        <w:t>Carol Smith</w:t>
      </w:r>
    </w:p>
    <w:p w:rsidR="00B15C17" w:rsidRDefault="00B15C17">
      <w:r>
        <w:t>Fred Deaton</w:t>
      </w:r>
      <w:r>
        <w:tab/>
      </w:r>
      <w:r>
        <w:tab/>
        <w:t>Calen Studler</w:t>
      </w:r>
    </w:p>
    <w:p w:rsidR="00B15C17" w:rsidRDefault="00B15C17">
      <w:r>
        <w:t>Michael DeCourcy</w:t>
      </w:r>
      <w:r>
        <w:tab/>
        <w:t>Kwang Suh</w:t>
      </w:r>
    </w:p>
    <w:p w:rsidR="00B15C17" w:rsidRDefault="00B15C17" w:rsidP="00B15C17">
      <w:r>
        <w:t>Annette Dupont-Ewing</w:t>
      </w:r>
      <w:r>
        <w:tab/>
        <w:t>Stephen Sutley</w:t>
      </w:r>
    </w:p>
    <w:p w:rsidR="00B15C17" w:rsidRDefault="00B15C17">
      <w:r>
        <w:t>Alex Fitzgerald</w:t>
      </w:r>
      <w:r>
        <w:tab/>
      </w:r>
      <w:r>
        <w:tab/>
        <w:t>Jim Terrell</w:t>
      </w:r>
    </w:p>
    <w:p w:rsidR="00B15C17" w:rsidRDefault="00B15C17">
      <w:r>
        <w:t>Charlie Geveden</w:t>
      </w:r>
      <w:r>
        <w:tab/>
        <w:t>Dave Weller</w:t>
      </w:r>
    </w:p>
    <w:p w:rsidR="00B15C17" w:rsidRDefault="00B15C17">
      <w:r>
        <w:t>George Gill</w:t>
      </w:r>
      <w:r>
        <w:tab/>
      </w:r>
      <w:r>
        <w:tab/>
        <w:t>Amzie Wenning</w:t>
      </w:r>
    </w:p>
    <w:p w:rsidR="00B15C17" w:rsidRDefault="00B15C17">
      <w:r>
        <w:t>Joyce Honaker</w:t>
      </w:r>
      <w:r>
        <w:tab/>
      </w:r>
      <w:r>
        <w:tab/>
        <w:t>Tyler West</w:t>
      </w:r>
    </w:p>
    <w:p w:rsidR="00B15C17" w:rsidRDefault="00B15C17">
      <w:r>
        <w:t>Austin Horn</w:t>
      </w:r>
      <w:r>
        <w:tab/>
      </w:r>
      <w:r>
        <w:tab/>
        <w:t>Rodney Williams</w:t>
      </w:r>
    </w:p>
    <w:p w:rsidR="00B15C17" w:rsidRDefault="00B15C17">
      <w:r>
        <w:t>Zachary Horn</w:t>
      </w:r>
      <w:r>
        <w:tab/>
      </w:r>
      <w:r>
        <w:tab/>
        <w:t>Presley Winner</w:t>
      </w:r>
    </w:p>
    <w:p w:rsidR="00B15C17" w:rsidRDefault="00B15C17">
      <w:r>
        <w:t>Harry Kirch</w:t>
      </w:r>
      <w:r>
        <w:tab/>
      </w:r>
      <w:r>
        <w:tab/>
        <w:t>Paul Yancey</w:t>
      </w:r>
    </w:p>
    <w:p w:rsidR="00B15C17" w:rsidRDefault="00B15C17">
      <w:r>
        <w:t>Mark Kopp</w:t>
      </w:r>
      <w:r>
        <w:tab/>
      </w:r>
      <w:r>
        <w:tab/>
        <w:t>Gary Zheng</w:t>
      </w:r>
    </w:p>
    <w:p w:rsidR="00B15C17" w:rsidRDefault="00B15C17">
      <w:r>
        <w:t>Sallie Lanham</w:t>
      </w:r>
    </w:p>
    <w:p w:rsidR="00B15C17" w:rsidRPr="00B15C17" w:rsidRDefault="00B15C17"/>
    <w:p w:rsidR="00625C99" w:rsidRDefault="00B15C17">
      <w:pPr>
        <w:rPr>
          <w:b/>
        </w:rPr>
      </w:pPr>
      <w:r>
        <w:rPr>
          <w:b/>
        </w:rPr>
        <w:t xml:space="preserve">Welcome New Member ! ! </w:t>
      </w:r>
    </w:p>
    <w:p w:rsidR="00B15C17" w:rsidRDefault="00B15C17">
      <w:pPr>
        <w:rPr>
          <w:b/>
        </w:rPr>
      </w:pPr>
    </w:p>
    <w:p w:rsidR="00B15C17" w:rsidRDefault="00B15C17">
      <w:r>
        <w:t>Name:  Billie Dollins</w:t>
      </w:r>
    </w:p>
    <w:p w:rsidR="00B15C17" w:rsidRDefault="00B15C17">
      <w:r>
        <w:t>Address:  3205 Pepperhill Rd.</w:t>
      </w:r>
    </w:p>
    <w:p w:rsidR="00B15C17" w:rsidRDefault="00B15C17">
      <w:r>
        <w:t xml:space="preserve">     Lexington, KY  40502</w:t>
      </w:r>
    </w:p>
    <w:p w:rsidR="00B15C17" w:rsidRDefault="00B15C17">
      <w:r>
        <w:t>Hm: 1-859-433-2096</w:t>
      </w:r>
    </w:p>
    <w:p w:rsidR="00B15C17" w:rsidRDefault="00B15C17">
      <w:r>
        <w:t>Wk:  1-859-879-5414</w:t>
      </w:r>
    </w:p>
    <w:p w:rsidR="00B15C17" w:rsidRDefault="00B15C17">
      <w:r>
        <w:t xml:space="preserve">Email:  </w:t>
      </w:r>
      <w:hyperlink r:id="rId5" w:history="1">
        <w:r w:rsidRPr="00D82A62">
          <w:rPr>
            <w:rStyle w:val="Hyperlink"/>
          </w:rPr>
          <w:t>dollinbi@ctbi.com</w:t>
        </w:r>
      </w:hyperlink>
    </w:p>
    <w:p w:rsidR="00B15C17" w:rsidRDefault="00B15C17">
      <w:r>
        <w:t>Classification:  Banking</w:t>
      </w:r>
    </w:p>
    <w:p w:rsidR="00B15C17" w:rsidRPr="00B15C17" w:rsidRDefault="00B15C17">
      <w:r>
        <w:t>Sponsor:  Carol Smith</w:t>
      </w:r>
    </w:p>
    <w:p w:rsidR="00B15C17" w:rsidRDefault="00B15C17"/>
    <w:p w:rsidR="00625C99" w:rsidRDefault="00625C99" w:rsidP="00625C99">
      <w:pPr>
        <w:rPr>
          <w:b/>
        </w:rPr>
      </w:pPr>
      <w:r>
        <w:rPr>
          <w:b/>
        </w:rPr>
        <w:t>Raffle</w:t>
      </w:r>
    </w:p>
    <w:p w:rsidR="00625C99" w:rsidRDefault="00625C99" w:rsidP="00625C99"/>
    <w:p w:rsidR="00625C99" w:rsidRDefault="00625C99" w:rsidP="00625C99">
      <w:r>
        <w:t>This week’s raffle item was donated by Calen Studler.</w:t>
      </w:r>
    </w:p>
    <w:p w:rsidR="00625C99" w:rsidRDefault="00625C99" w:rsidP="00625C99"/>
    <w:p w:rsidR="00625C99" w:rsidRDefault="00625C99" w:rsidP="00625C99">
      <w:pPr>
        <w:pStyle w:val="yiv6111046220msonormal"/>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Salvation Army Bell Ringing</w:t>
      </w:r>
      <w:r w:rsidR="00181F38">
        <w:rPr>
          <w:rFonts w:ascii="Arial" w:hAnsi="Arial" w:cs="Arial"/>
          <w:b/>
          <w:bCs/>
          <w:color w:val="000000"/>
          <w:sz w:val="20"/>
          <w:szCs w:val="20"/>
        </w:rPr>
        <w:t xml:space="preserve"> –Update-</w:t>
      </w:r>
    </w:p>
    <w:p w:rsidR="00625C99" w:rsidRDefault="00625C99" w:rsidP="00625C99">
      <w:pPr>
        <w:pStyle w:val="yiv6111046220msonormal"/>
        <w:shd w:val="clear" w:color="auto" w:fill="FFFFFF"/>
        <w:spacing w:before="0" w:beforeAutospacing="0" w:after="0" w:afterAutospacing="0"/>
        <w:rPr>
          <w:rFonts w:ascii="Helvetica" w:hAnsi="Helvetica" w:cs="Helvetica"/>
          <w:color w:val="000000"/>
          <w:sz w:val="20"/>
          <w:szCs w:val="20"/>
        </w:rPr>
      </w:pPr>
    </w:p>
    <w:p w:rsidR="00625C99" w:rsidRDefault="00625C99" w:rsidP="00625C99">
      <w:pPr>
        <w:rPr>
          <w:rFonts w:cs="Arial"/>
          <w:color w:val="000000"/>
          <w:szCs w:val="20"/>
        </w:rPr>
      </w:pPr>
      <w:r>
        <w:rPr>
          <w:rFonts w:cs="Arial"/>
          <w:color w:val="000000"/>
          <w:szCs w:val="20"/>
        </w:rPr>
        <w:t>Our club will be bell ringing for the Salvation Army on Saturday, December 11th, from 10:00am-7:00pm. This year we will be covering both doors at Kroger West. Please sign up for a timeslot at next week’s meeting or by contacting William Bowker at </w:t>
      </w:r>
      <w:hyperlink r:id="rId6" w:tgtFrame="_blank" w:history="1">
        <w:r>
          <w:rPr>
            <w:rStyle w:val="Hyperlink"/>
            <w:rFonts w:cs="Arial"/>
            <w:color w:val="auto"/>
            <w:szCs w:val="20"/>
          </w:rPr>
          <w:t>williambowker3@gmail.com</w:t>
        </w:r>
      </w:hyperlink>
      <w:r>
        <w:rPr>
          <w:rFonts w:cs="Arial"/>
          <w:color w:val="000000"/>
          <w:szCs w:val="20"/>
        </w:rPr>
        <w:t> or 502-229-6369. Rotary has a long tradition of manning the kettles for the Salvation Army during the Christmas season, and we thank you in advance for volunteering your time to help this worthy cause</w:t>
      </w:r>
    </w:p>
    <w:p w:rsidR="00625C99" w:rsidRDefault="00625C99"/>
    <w:p w:rsidR="00181F38" w:rsidRDefault="00181F38" w:rsidP="00181F38">
      <w:pPr>
        <w:shd w:val="clear" w:color="auto" w:fill="FFFFFF"/>
        <w:rPr>
          <w:rFonts w:ascii="Helvetica" w:eastAsia="Times New Roman" w:hAnsi="Helvetica" w:cs="Helvetica"/>
          <w:b/>
          <w:bCs/>
          <w:color w:val="000000"/>
          <w:szCs w:val="20"/>
        </w:rPr>
      </w:pPr>
      <w:r w:rsidRPr="00371C9E">
        <w:rPr>
          <w:rFonts w:ascii="Helvetica" w:eastAsia="Times New Roman" w:hAnsi="Helvetica" w:cs="Helvetica"/>
          <w:b/>
          <w:bCs/>
          <w:color w:val="000000"/>
          <w:szCs w:val="20"/>
        </w:rPr>
        <w:t>Angel Tree</w:t>
      </w:r>
    </w:p>
    <w:p w:rsidR="00181F38" w:rsidRDefault="00181F38" w:rsidP="00181F38">
      <w:pPr>
        <w:shd w:val="clear" w:color="auto" w:fill="FFFFFF"/>
        <w:rPr>
          <w:rFonts w:ascii="Helvetica" w:eastAsia="Times New Roman" w:hAnsi="Helvetica" w:cs="Helvetica"/>
          <w:color w:val="000000"/>
          <w:szCs w:val="20"/>
        </w:rPr>
      </w:pPr>
    </w:p>
    <w:p w:rsidR="00181F38" w:rsidRDefault="00181F38" w:rsidP="00181F38">
      <w:pPr>
        <w:shd w:val="clear" w:color="auto" w:fill="FFFFFF"/>
        <w:rPr>
          <w:rFonts w:ascii="Helvetica" w:eastAsia="Times New Roman" w:hAnsi="Helvetica" w:cs="Helvetica"/>
          <w:color w:val="000000"/>
          <w:szCs w:val="20"/>
        </w:rPr>
      </w:pPr>
      <w:r>
        <w:rPr>
          <w:rFonts w:ascii="Helvetica" w:eastAsia="Times New Roman" w:hAnsi="Helvetica" w:cs="Helvetica"/>
          <w:color w:val="000000"/>
          <w:szCs w:val="20"/>
        </w:rPr>
        <w:t xml:space="preserve">Just a reminder for those members that have one of the Senior Angels the drop-off deadline for gifts will be the December 8 meeting.  If you have any question you can reach President Diane at 859-333-3581 (call or text) or </w:t>
      </w:r>
      <w:hyperlink r:id="rId7" w:history="1">
        <w:r w:rsidRPr="00D82A62">
          <w:rPr>
            <w:rStyle w:val="Hyperlink"/>
            <w:rFonts w:ascii="Helvetica" w:eastAsia="Times New Roman" w:hAnsi="Helvetica" w:cs="Helvetica"/>
            <w:szCs w:val="20"/>
          </w:rPr>
          <w:t>dianedehoney@gmail.com</w:t>
        </w:r>
      </w:hyperlink>
      <w:r>
        <w:rPr>
          <w:rFonts w:ascii="Helvetica" w:eastAsia="Times New Roman" w:hAnsi="Helvetica" w:cs="Helvetica"/>
          <w:color w:val="000000"/>
          <w:szCs w:val="20"/>
        </w:rPr>
        <w:t>.</w:t>
      </w:r>
    </w:p>
    <w:p w:rsidR="00181F38" w:rsidRDefault="00181F38" w:rsidP="00181F38">
      <w:pPr>
        <w:shd w:val="clear" w:color="auto" w:fill="FFFFFF"/>
        <w:rPr>
          <w:rFonts w:ascii="Helvetica" w:eastAsia="Times New Roman" w:hAnsi="Helvetica" w:cs="Helvetica"/>
          <w:color w:val="000000"/>
          <w:szCs w:val="20"/>
        </w:rPr>
      </w:pPr>
    </w:p>
    <w:p w:rsidR="00181F38" w:rsidRDefault="00181F38" w:rsidP="00181F38">
      <w:pPr>
        <w:shd w:val="clear" w:color="auto" w:fill="FFFFFF"/>
        <w:rPr>
          <w:rFonts w:ascii="Helvetica" w:eastAsia="Times New Roman" w:hAnsi="Helvetica" w:cs="Helvetica"/>
          <w:color w:val="000000"/>
          <w:szCs w:val="20"/>
        </w:rPr>
      </w:pPr>
    </w:p>
    <w:p w:rsidR="00181F38" w:rsidRPr="00371C9E" w:rsidRDefault="00181F38" w:rsidP="00181F38">
      <w:pPr>
        <w:shd w:val="clear" w:color="auto" w:fill="FFFFFF"/>
        <w:rPr>
          <w:rFonts w:ascii="Helvetica" w:eastAsia="Times New Roman" w:hAnsi="Helvetica" w:cs="Helvetica"/>
          <w:color w:val="000000"/>
          <w:szCs w:val="20"/>
        </w:rPr>
      </w:pPr>
    </w:p>
    <w:p w:rsidR="00181F38" w:rsidRDefault="00181F38">
      <w:bookmarkStart w:id="0" w:name="_GoBack"/>
      <w:bookmarkEnd w:id="0"/>
    </w:p>
    <w:sectPr w:rsidR="00181F38" w:rsidSect="003C7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25C99"/>
    <w:rsid w:val="00181F38"/>
    <w:rsid w:val="003C7228"/>
    <w:rsid w:val="00625C99"/>
    <w:rsid w:val="00B15C17"/>
    <w:rsid w:val="00B3381B"/>
    <w:rsid w:val="00C54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11046220msonormal">
    <w:name w:val="yiv6111046220msonormal"/>
    <w:basedOn w:val="Normal"/>
    <w:rsid w:val="00625C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5C99"/>
    <w:rPr>
      <w:color w:val="0000FF"/>
      <w:u w:val="single"/>
    </w:rPr>
  </w:style>
  <w:style w:type="paragraph" w:styleId="NoSpacing">
    <w:name w:val="No Spacing"/>
    <w:uiPriority w:val="1"/>
    <w:qFormat/>
    <w:rsid w:val="00625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11046220msonormal">
    <w:name w:val="yiv6111046220msonormal"/>
    <w:basedOn w:val="Normal"/>
    <w:rsid w:val="00625C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5C99"/>
    <w:rPr>
      <w:color w:val="0000FF"/>
      <w:u w:val="single"/>
    </w:rPr>
  </w:style>
  <w:style w:type="paragraph" w:styleId="NoSpacing">
    <w:name w:val="No Spacing"/>
    <w:uiPriority w:val="1"/>
    <w:qFormat/>
    <w:rsid w:val="00625C99"/>
  </w:style>
</w:styles>
</file>

<file path=word/webSettings.xml><?xml version="1.0" encoding="utf-8"?>
<w:webSettings xmlns:r="http://schemas.openxmlformats.org/officeDocument/2006/relationships" xmlns:w="http://schemas.openxmlformats.org/wordprocessingml/2006/main">
  <w:divs>
    <w:div w:id="1192038647">
      <w:bodyDiv w:val="1"/>
      <w:marLeft w:val="0"/>
      <w:marRight w:val="0"/>
      <w:marTop w:val="0"/>
      <w:marBottom w:val="0"/>
      <w:divBdr>
        <w:top w:val="none" w:sz="0" w:space="0" w:color="auto"/>
        <w:left w:val="none" w:sz="0" w:space="0" w:color="auto"/>
        <w:bottom w:val="none" w:sz="0" w:space="0" w:color="auto"/>
        <w:right w:val="none" w:sz="0" w:space="0" w:color="auto"/>
      </w:divBdr>
      <w:divsChild>
        <w:div w:id="641040057">
          <w:marLeft w:val="0"/>
          <w:marRight w:val="0"/>
          <w:marTop w:val="0"/>
          <w:marBottom w:val="0"/>
          <w:divBdr>
            <w:top w:val="none" w:sz="0" w:space="0" w:color="auto"/>
            <w:left w:val="none" w:sz="0" w:space="0" w:color="auto"/>
            <w:bottom w:val="none" w:sz="0" w:space="0" w:color="auto"/>
            <w:right w:val="none" w:sz="0" w:space="0" w:color="auto"/>
          </w:divBdr>
        </w:div>
        <w:div w:id="728651775">
          <w:marLeft w:val="0"/>
          <w:marRight w:val="0"/>
          <w:marTop w:val="0"/>
          <w:marBottom w:val="0"/>
          <w:divBdr>
            <w:top w:val="none" w:sz="0" w:space="0" w:color="auto"/>
            <w:left w:val="none" w:sz="0" w:space="0" w:color="auto"/>
            <w:bottom w:val="none" w:sz="0" w:space="0" w:color="auto"/>
            <w:right w:val="none" w:sz="0" w:space="0" w:color="auto"/>
          </w:divBdr>
        </w:div>
        <w:div w:id="1652321563">
          <w:marLeft w:val="0"/>
          <w:marRight w:val="0"/>
          <w:marTop w:val="0"/>
          <w:marBottom w:val="0"/>
          <w:divBdr>
            <w:top w:val="none" w:sz="0" w:space="0" w:color="auto"/>
            <w:left w:val="none" w:sz="0" w:space="0" w:color="auto"/>
            <w:bottom w:val="none" w:sz="0" w:space="0" w:color="auto"/>
            <w:right w:val="none" w:sz="0" w:space="0" w:color="auto"/>
          </w:divBdr>
        </w:div>
        <w:div w:id="1047296217">
          <w:marLeft w:val="0"/>
          <w:marRight w:val="0"/>
          <w:marTop w:val="0"/>
          <w:marBottom w:val="0"/>
          <w:divBdr>
            <w:top w:val="none" w:sz="0" w:space="0" w:color="auto"/>
            <w:left w:val="none" w:sz="0" w:space="0" w:color="auto"/>
            <w:bottom w:val="none" w:sz="0" w:space="0" w:color="auto"/>
            <w:right w:val="none" w:sz="0" w:space="0" w:color="auto"/>
          </w:divBdr>
        </w:div>
        <w:div w:id="1149397332">
          <w:marLeft w:val="0"/>
          <w:marRight w:val="0"/>
          <w:marTop w:val="0"/>
          <w:marBottom w:val="0"/>
          <w:divBdr>
            <w:top w:val="none" w:sz="0" w:space="0" w:color="auto"/>
            <w:left w:val="none" w:sz="0" w:space="0" w:color="auto"/>
            <w:bottom w:val="none" w:sz="0" w:space="0" w:color="auto"/>
            <w:right w:val="none" w:sz="0" w:space="0" w:color="auto"/>
          </w:divBdr>
        </w:div>
        <w:div w:id="1403791223">
          <w:marLeft w:val="0"/>
          <w:marRight w:val="0"/>
          <w:marTop w:val="0"/>
          <w:marBottom w:val="0"/>
          <w:divBdr>
            <w:top w:val="none" w:sz="0" w:space="0" w:color="auto"/>
            <w:left w:val="none" w:sz="0" w:space="0" w:color="auto"/>
            <w:bottom w:val="none" w:sz="0" w:space="0" w:color="auto"/>
            <w:right w:val="none" w:sz="0" w:space="0" w:color="auto"/>
          </w:divBdr>
        </w:div>
        <w:div w:id="334722655">
          <w:marLeft w:val="0"/>
          <w:marRight w:val="0"/>
          <w:marTop w:val="0"/>
          <w:marBottom w:val="0"/>
          <w:divBdr>
            <w:top w:val="none" w:sz="0" w:space="0" w:color="auto"/>
            <w:left w:val="none" w:sz="0" w:space="0" w:color="auto"/>
            <w:bottom w:val="none" w:sz="0" w:space="0" w:color="auto"/>
            <w:right w:val="none" w:sz="0" w:space="0" w:color="auto"/>
          </w:divBdr>
        </w:div>
        <w:div w:id="104610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CE5B-87F9-4359-8F74-86BFB6B2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2021-12-01T03:07:00Z</dcterms:created>
  <dcterms:modified xsi:type="dcterms:W3CDTF">2021-12-01T03:07:00Z</dcterms:modified>
</cp:coreProperties>
</file>